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Соглашение об использовании материалов и сервисов интернет-сайта (пользовательское соглашение)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 г. Санкт-Петербург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Настоящее Соглашение является публичной офертой и определяет условия использования материалов и сервисов, размещенных на сайте в сети Интернет по адресу:</w:t>
      </w:r>
      <w:r>
        <w:rPr>
          <w:rStyle w:val="apple-converted-space"/>
          <w:rFonts w:ascii="Arial" w:hAnsi="Arial" w:cs="Arial"/>
          <w:color w:val="212121"/>
        </w:rPr>
        <w:t> </w:t>
      </w:r>
      <w:proofErr w:type="spellStart"/>
      <w:r>
        <w:rPr>
          <w:rFonts w:ascii="Arial" w:hAnsi="Arial" w:cs="Arial"/>
          <w:color w:val="FF5722"/>
        </w:rPr>
        <w:t>http</w:t>
      </w:r>
      <w:proofErr w:type="spellEnd"/>
      <w:r>
        <w:rPr>
          <w:rFonts w:ascii="Arial" w:hAnsi="Arial" w:cs="Arial"/>
          <w:color w:val="FF5722"/>
        </w:rPr>
        <w:t>://</w:t>
      </w:r>
      <w:proofErr w:type="spellStart"/>
      <w:r>
        <w:rPr>
          <w:rFonts w:ascii="Arial" w:hAnsi="Arial" w:cs="Arial"/>
          <w:color w:val="FF5722"/>
        </w:rPr>
        <w:t>ipoteka</w:t>
      </w:r>
      <w:proofErr w:type="spellEnd"/>
      <w:r w:rsidRPr="00926B4E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FF5722"/>
        </w:rPr>
        <w:t>/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color w:val="212121"/>
        </w:rPr>
        <w:t xml:space="preserve">и на всех </w:t>
      </w:r>
      <w:proofErr w:type="spellStart"/>
      <w:r>
        <w:rPr>
          <w:rFonts w:ascii="Arial" w:hAnsi="Arial" w:cs="Arial"/>
          <w:color w:val="212121"/>
        </w:rPr>
        <w:t>субдоменах</w:t>
      </w:r>
      <w:proofErr w:type="spellEnd"/>
      <w:r>
        <w:rPr>
          <w:rFonts w:ascii="Arial" w:hAnsi="Arial" w:cs="Arial"/>
          <w:color w:val="212121"/>
        </w:rPr>
        <w:t xml:space="preserve">, созданных на его основе, посетителями и пользователями данного интернет-сайта и всех </w:t>
      </w:r>
      <w:proofErr w:type="spellStart"/>
      <w:r>
        <w:rPr>
          <w:rFonts w:ascii="Arial" w:hAnsi="Arial" w:cs="Arial"/>
          <w:color w:val="212121"/>
        </w:rPr>
        <w:t>субдоменов</w:t>
      </w:r>
      <w:proofErr w:type="spellEnd"/>
      <w:r>
        <w:rPr>
          <w:rFonts w:ascii="Arial" w:hAnsi="Arial" w:cs="Arial"/>
          <w:color w:val="212121"/>
        </w:rPr>
        <w:t>, созданных на его основе (далее также — Сайт).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1. Общие условия</w:t>
      </w:r>
      <w:r>
        <w:rPr>
          <w:rFonts w:ascii="Arial" w:hAnsi="Arial" w:cs="Arial"/>
          <w:color w:val="212121"/>
        </w:rPr>
        <w:t>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1.1. Настоящее Пользовательское соглашение (далее – ПС) разработано Администрацией Сайта и определяет условия использования и развития Сайта, а также права и обязанности его Пользователей и Администрации. ПС распространяется также на отношения, связанные с правами и интересами третьих лиц, не являющихся Пользователями Сайта, но чьи права и интересы могут быть затронуты в результате действий Пользователей Сайта.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1.2. Настоящее ПС является юридически обязательным соглашением между Пользователем и Администрацией Сайта, предметом которого является предоставление Администрацией Сайта Пользователю доступа к использованию Сайта и его функционала. К соглашению между Пользователем и Администрацией относятся также все специальные документы, регулирующие предоставление доступа к использованию отдельного функционала Сайта, размещенного в соответствующих разделах Сайта в сети Интернет.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1.3. Использование материалов и сервисов Сайта регулируется нормами действующего законодательства Российской Федерации.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1.4. Пользователь может использовать материалы Сайта и предоставляемые на Сайте сервисы в соответствии с настоящим ПС и действующим законодательством РФ следующим образом: в целях ознакомления и доведения материалов Сайта до всеобщего сведения, в том числе путем размещения таких материалов в социальных сетях, используя предназначенные для этого сервисы Сайта.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1.5. Настоящее ПС может быть изменено или дополнено Администрацией Сайта в одностороннем порядке без какого-либо специального уведомления. Новая редакция ПС вступает в силу и становится обязательной для всех Пользователей с даты ее размещения на Сайте, если иное не предусмотрено новой редакцией ПС. При несогласии Пользователя с внесенными изменениями он обязан отказаться от доступа к Сайту, прекратить использование материалов и сервисов Сайта. Настоящее ПС является открытым и общедоступным документом. Действующая редакция ПС размещается в сети Интернет по адресу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color w:val="FF5722"/>
        </w:rPr>
        <w:t>http://ipotek</w:t>
      </w:r>
      <w:r>
        <w:rPr>
          <w:rFonts w:ascii="Arial" w:hAnsi="Arial" w:cs="Arial"/>
          <w:color w:val="FF5722"/>
          <w:lang w:val="en-US"/>
        </w:rPr>
        <w:t>a</w:t>
      </w:r>
      <w:r w:rsidRPr="00926B4E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FF5722"/>
        </w:rPr>
        <w:t>/ </w:t>
      </w:r>
      <w:r>
        <w:rPr>
          <w:rFonts w:ascii="Arial" w:hAnsi="Arial" w:cs="Arial"/>
          <w:color w:val="212121"/>
        </w:rPr>
        <w:t xml:space="preserve">и на всех </w:t>
      </w:r>
      <w:proofErr w:type="spellStart"/>
      <w:r>
        <w:rPr>
          <w:rFonts w:ascii="Arial" w:hAnsi="Arial" w:cs="Arial"/>
          <w:color w:val="212121"/>
        </w:rPr>
        <w:t>субдоменах</w:t>
      </w:r>
      <w:proofErr w:type="spellEnd"/>
      <w:r>
        <w:rPr>
          <w:rFonts w:ascii="Arial" w:hAnsi="Arial" w:cs="Arial"/>
          <w:color w:val="212121"/>
        </w:rPr>
        <w:t xml:space="preserve">, созданных на его основе. Администрация Сайта рекомендует Пользователям регулярно проверять условия настоящего ПС на предмет их изменения и/или дополнения. Продолжение использования Сайта Пользователем после внесения изменений и/или дополнений в настоящее ПС означает принятие и согласие Пользователя с такими изменениями и/или дополнениями. Если Пользователь не согласен </w:t>
      </w:r>
      <w:r>
        <w:rPr>
          <w:rFonts w:ascii="Arial" w:hAnsi="Arial" w:cs="Arial"/>
          <w:color w:val="212121"/>
        </w:rPr>
        <w:lastRenderedPageBreak/>
        <w:t>соблюдать условия настоящего ПС, изменений и/или дополнений к нему, Пользователь не должен использовать Сайт и его функционал. Незнание положений Пользовательского соглашения, приложений, изменений и/или дополнений к нему не освобождает Пользователя от ответственности за их нарушение.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2. Обязательства Пользователя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 Использование материалов Сайта без согласия правообладателей не допускается.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2.3. При цитировании материалов Сайта, включая охраняемые авторские произведения, ссылка на Сайт обязательна.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3. Прочие условия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3.1. Все возможные споры, вытекающие из настоящего ПС или связанные с ним, подлежат разрешению в соответствии с действующим законодательством Российской Федерации.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3.2. Признание судом какого-либо положения ПС недействительным или не подлежащим принудительному исполнению не влечет недействительности иных положений ПС.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 xml:space="preserve">3.3. Бездействие со стороны Администрации Сайта в случае нарушения кем-либо из Пользователей положений ПС не лишает Администрацию Сайта права предпринять позднее соответствующие действия в защиту своих интересов и </w:t>
      </w:r>
      <w:r>
        <w:rPr>
          <w:rFonts w:ascii="Arial" w:hAnsi="Arial" w:cs="Arial"/>
          <w:color w:val="212121"/>
        </w:rPr>
        <w:lastRenderedPageBreak/>
        <w:t>защиту авторских прав на охраняемые в соответствии с законодательством материалы Сайта. </w:t>
      </w:r>
    </w:p>
    <w:p w:rsidR="00926B4E" w:rsidRDefault="00926B4E" w:rsidP="00926B4E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3.4. Получая доступ к материалам Сайта, Пользователь подтверждает, что принимает условия настоящего Соглашения, а также Политики конфиденциальности Сайта, являющихся неотъемлемой частью настоящего Соглашения и размещенных на странице по адресу: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color w:val="FF5722"/>
        </w:rPr>
        <w:t>http://ipoteka</w:t>
      </w:r>
      <w:r w:rsidRPr="00926B4E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bookmarkStart w:id="0" w:name="_GoBack"/>
      <w:bookmarkEnd w:id="0"/>
      <w:r>
        <w:rPr>
          <w:rFonts w:ascii="Arial" w:hAnsi="Arial" w:cs="Arial"/>
          <w:color w:val="FF5722"/>
        </w:rPr>
        <w:t>/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color w:val="212121"/>
        </w:rPr>
        <w:t xml:space="preserve">и на всех </w:t>
      </w:r>
      <w:proofErr w:type="spellStart"/>
      <w:r>
        <w:rPr>
          <w:rFonts w:ascii="Arial" w:hAnsi="Arial" w:cs="Arial"/>
          <w:color w:val="212121"/>
        </w:rPr>
        <w:t>субдоменах</w:t>
      </w:r>
      <w:proofErr w:type="spellEnd"/>
      <w:r>
        <w:rPr>
          <w:rFonts w:ascii="Arial" w:hAnsi="Arial" w:cs="Arial"/>
          <w:color w:val="212121"/>
        </w:rPr>
        <w:t>, созданных на его основе.   </w:t>
      </w:r>
    </w:p>
    <w:p w:rsidR="003C0E62" w:rsidRPr="00926B4E" w:rsidRDefault="003C0E62"/>
    <w:sectPr w:rsidR="003C0E62" w:rsidRPr="00926B4E" w:rsidSect="003B54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4E"/>
    <w:rsid w:val="00315CC4"/>
    <w:rsid w:val="00363243"/>
    <w:rsid w:val="003B5455"/>
    <w:rsid w:val="003C0E62"/>
    <w:rsid w:val="00441457"/>
    <w:rsid w:val="00827F0C"/>
    <w:rsid w:val="008D03AE"/>
    <w:rsid w:val="00926B4E"/>
    <w:rsid w:val="00A443DB"/>
    <w:rsid w:val="00B21F3F"/>
    <w:rsid w:val="00CB1CB9"/>
    <w:rsid w:val="00D153C4"/>
    <w:rsid w:val="00E93075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8A03"/>
  <w15:chartTrackingRefBased/>
  <w15:docId w15:val="{C1D3CA84-E13B-B84F-809F-55A978E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2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2020-11-21T12:58:00Z</dcterms:created>
  <dcterms:modified xsi:type="dcterms:W3CDTF">2020-11-21T12:59:00Z</dcterms:modified>
</cp:coreProperties>
</file>